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Pr="00D571F6" w:rsidRDefault="00E80A66" w:rsidP="007B5828">
      <w:pPr>
        <w:ind w:left="84"/>
        <w:jc w:val="left"/>
        <w:rPr>
          <w:kern w:val="28"/>
          <w:sz w:val="20"/>
          <w:szCs w:val="20"/>
          <w:lang w:val="uk-UA" w:eastAsia="uk-UA"/>
        </w:rPr>
      </w:pPr>
    </w:p>
    <w:p w14:paraId="696C8D28" w14:textId="7E69E722" w:rsidR="007B5828" w:rsidRPr="00BC4D3E" w:rsidRDefault="007B5828" w:rsidP="00BC4D3E">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5547573D" w:rsidR="007B5828" w:rsidRPr="00E8091C" w:rsidRDefault="003D48BF" w:rsidP="00C2235A">
            <w:pPr>
              <w:ind w:left="-112"/>
              <w:rPr>
                <w:b/>
                <w:lang w:val="uk-UA"/>
              </w:rPr>
            </w:pPr>
            <w:r>
              <w:rPr>
                <w:b/>
                <w:lang w:val="uk-UA"/>
              </w:rPr>
              <w:t>«</w:t>
            </w:r>
            <w:r w:rsidR="00C2235A">
              <w:rPr>
                <w:b/>
                <w:lang w:val="uk-UA"/>
              </w:rPr>
              <w:t>28</w:t>
            </w:r>
            <w:r w:rsidR="007B5828" w:rsidRPr="00E8091C">
              <w:rPr>
                <w:b/>
                <w:lang w:val="uk-UA"/>
              </w:rPr>
              <w:t xml:space="preserve">» </w:t>
            </w:r>
            <w:r w:rsidR="00C4522C">
              <w:rPr>
                <w:b/>
                <w:lang w:val="uk-UA"/>
              </w:rPr>
              <w:t>с</w:t>
            </w:r>
            <w:r w:rsidR="004F2413">
              <w:rPr>
                <w:b/>
                <w:lang w:val="uk-UA"/>
              </w:rPr>
              <w:t>ічня</w:t>
            </w:r>
            <w:r w:rsidR="00CD2728">
              <w:rPr>
                <w:b/>
                <w:lang w:val="uk-UA"/>
              </w:rPr>
              <w:t xml:space="preserve"> </w:t>
            </w:r>
            <w:r w:rsidR="007B5828" w:rsidRPr="00E8091C">
              <w:rPr>
                <w:b/>
                <w:lang w:val="uk-UA"/>
              </w:rPr>
              <w:t>202</w:t>
            </w:r>
            <w:r w:rsidR="004F2413">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4F61CD94" w:rsidR="007B5828" w:rsidRPr="00E8091C" w:rsidRDefault="00D32861" w:rsidP="00C2235A">
            <w:pPr>
              <w:ind w:firstLine="567"/>
              <w:rPr>
                <w:b/>
                <w:lang w:val="uk-UA"/>
              </w:rPr>
            </w:pPr>
            <w:r>
              <w:rPr>
                <w:b/>
                <w:lang w:val="uk-UA"/>
              </w:rPr>
              <w:t xml:space="preserve">            </w:t>
            </w:r>
            <w:r w:rsidR="00C620BE">
              <w:rPr>
                <w:b/>
                <w:lang w:val="uk-UA"/>
              </w:rPr>
              <w:t xml:space="preserve">  </w:t>
            </w:r>
            <w:r>
              <w:rPr>
                <w:b/>
                <w:lang w:val="uk-UA"/>
              </w:rPr>
              <w:t xml:space="preserve">№ </w:t>
            </w:r>
            <w:r w:rsidR="00C2235A">
              <w:rPr>
                <w:b/>
                <w:lang w:val="uk-UA"/>
              </w:rPr>
              <w:t>108</w:t>
            </w:r>
            <w:r w:rsidR="00E106CA">
              <w:rPr>
                <w:b/>
                <w:lang w:val="uk-UA"/>
              </w:rPr>
              <w:t>дк</w:t>
            </w:r>
            <w:r w:rsidR="007B5828" w:rsidRPr="00E8091C">
              <w:rPr>
                <w:b/>
                <w:lang w:val="uk-UA"/>
              </w:rPr>
              <w:t>-2</w:t>
            </w:r>
            <w:r w:rsidR="004F2413">
              <w:rPr>
                <w:b/>
                <w:lang w:val="uk-UA"/>
              </w:rPr>
              <w:t>6</w:t>
            </w:r>
          </w:p>
        </w:tc>
      </w:tr>
    </w:tbl>
    <w:p w14:paraId="3C19F3CA" w14:textId="1FB486B9" w:rsidR="007B5828" w:rsidRDefault="007B5828" w:rsidP="007B5828">
      <w:pPr>
        <w:rPr>
          <w:szCs w:val="28"/>
          <w:lang w:val="uk-UA"/>
        </w:rPr>
      </w:pPr>
    </w:p>
    <w:p w14:paraId="6E481E2C" w14:textId="6AD3EAA6"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AA1621">
        <w:rPr>
          <w:b/>
          <w:szCs w:val="28"/>
          <w:lang w:val="uk-UA"/>
        </w:rPr>
        <w:t xml:space="preserve"> </w:t>
      </w:r>
      <w:r w:rsidR="00591D2C">
        <w:rPr>
          <w:b/>
          <w:szCs w:val="28"/>
          <w:lang w:val="uk-UA"/>
        </w:rPr>
        <w:t>Бринзі А.І.</w:t>
      </w:r>
      <w:r w:rsidR="00AA1621">
        <w:rPr>
          <w:b/>
          <w:szCs w:val="28"/>
          <w:lang w:val="uk-UA"/>
        </w:rPr>
        <w:t xml:space="preserve"> </w:t>
      </w:r>
      <w:r w:rsidR="00687693">
        <w:rPr>
          <w:b/>
          <w:szCs w:val="28"/>
          <w:lang w:val="uk-UA"/>
        </w:rPr>
        <w:t xml:space="preserve">в </w:t>
      </w:r>
      <w:r w:rsidR="00FA6C4D">
        <w:rPr>
          <w:b/>
          <w:szCs w:val="28"/>
          <w:lang w:val="uk-UA"/>
        </w:rPr>
        <w:t>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705A58A7"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proofErr w:type="spellStart"/>
      <w:r w:rsidR="00C620BE" w:rsidRPr="00745202">
        <w:rPr>
          <w:bCs/>
          <w:szCs w:val="28"/>
          <w:lang w:val="uk-UA"/>
        </w:rPr>
        <w:t>Радзівона</w:t>
      </w:r>
      <w:proofErr w:type="spellEnd"/>
      <w:r w:rsidR="00C620BE" w:rsidRPr="00745202">
        <w:rPr>
          <w:bCs/>
          <w:szCs w:val="28"/>
          <w:lang w:val="uk-UA"/>
        </w:rPr>
        <w:t xml:space="preserve"> М.О., </w:t>
      </w:r>
      <w:r w:rsidR="00C620BE" w:rsidRPr="00882FBF">
        <w:rPr>
          <w:bCs/>
          <w:szCs w:val="28"/>
          <w:lang w:val="uk-UA"/>
        </w:rPr>
        <w:t xml:space="preserve">членів Комісії: </w:t>
      </w:r>
      <w:proofErr w:type="spellStart"/>
      <w:r w:rsidR="00C620BE">
        <w:rPr>
          <w:bCs/>
          <w:szCs w:val="28"/>
          <w:lang w:val="uk-UA"/>
        </w:rPr>
        <w:t>Бобровник</w:t>
      </w:r>
      <w:proofErr w:type="spellEnd"/>
      <w:r w:rsidR="00C620BE">
        <w:rPr>
          <w:bCs/>
          <w:szCs w:val="28"/>
          <w:lang w:val="uk-UA"/>
        </w:rPr>
        <w:t xml:space="preserve"> С.В.</w:t>
      </w:r>
      <w:r w:rsidR="00C620BE" w:rsidRPr="0061716A">
        <w:rPr>
          <w:bCs/>
          <w:szCs w:val="28"/>
          <w:lang w:val="uk-UA"/>
        </w:rPr>
        <w:t xml:space="preserve">, </w:t>
      </w:r>
      <w:r w:rsidR="00C620BE">
        <w:rPr>
          <w:bCs/>
          <w:szCs w:val="28"/>
          <w:lang w:val="uk-UA"/>
        </w:rPr>
        <w:br/>
      </w:r>
      <w:proofErr w:type="spellStart"/>
      <w:r w:rsidR="00C620BE">
        <w:rPr>
          <w:bCs/>
          <w:szCs w:val="28"/>
          <w:lang w:val="uk-UA"/>
        </w:rPr>
        <w:t>Булулукова</w:t>
      </w:r>
      <w:proofErr w:type="spellEnd"/>
      <w:r w:rsidR="00C620BE">
        <w:rPr>
          <w:bCs/>
          <w:szCs w:val="28"/>
          <w:lang w:val="uk-UA"/>
        </w:rPr>
        <w:t xml:space="preserve"> О.Ю</w:t>
      </w:r>
      <w:r w:rsidR="00C620BE" w:rsidRPr="0061716A">
        <w:rPr>
          <w:bCs/>
          <w:szCs w:val="28"/>
          <w:lang w:val="uk-UA"/>
        </w:rPr>
        <w:t xml:space="preserve">., </w:t>
      </w:r>
      <w:r w:rsidR="00C620BE">
        <w:rPr>
          <w:bCs/>
          <w:szCs w:val="28"/>
          <w:lang w:val="uk-UA"/>
        </w:rPr>
        <w:t xml:space="preserve">Гарбузи Н.В., Коваль К.П., </w:t>
      </w:r>
      <w:proofErr w:type="spellStart"/>
      <w:r w:rsidR="00C620BE">
        <w:rPr>
          <w:bCs/>
          <w:szCs w:val="28"/>
          <w:lang w:val="uk-UA"/>
        </w:rPr>
        <w:t>Куриленка</w:t>
      </w:r>
      <w:proofErr w:type="spellEnd"/>
      <w:r w:rsidR="00C620BE">
        <w:rPr>
          <w:bCs/>
          <w:szCs w:val="28"/>
          <w:lang w:val="uk-UA"/>
        </w:rPr>
        <w:t xml:space="preserve"> Д.В., </w:t>
      </w:r>
      <w:proofErr w:type="spellStart"/>
      <w:r w:rsidR="00C620BE">
        <w:rPr>
          <w:bCs/>
          <w:szCs w:val="28"/>
          <w:lang w:val="uk-UA"/>
        </w:rPr>
        <w:t>Мавроді</w:t>
      </w:r>
      <w:proofErr w:type="spellEnd"/>
      <w:r w:rsidR="00C620BE">
        <w:rPr>
          <w:bCs/>
          <w:szCs w:val="28"/>
          <w:lang w:val="uk-UA"/>
        </w:rPr>
        <w:t xml:space="preserve"> В.В., </w:t>
      </w:r>
      <w:proofErr w:type="spellStart"/>
      <w:r w:rsidR="00C620BE" w:rsidRPr="00C620BE">
        <w:rPr>
          <w:bCs/>
          <w:szCs w:val="28"/>
          <w:lang w:val="uk-UA"/>
        </w:rPr>
        <w:t>Міхеда</w:t>
      </w:r>
      <w:proofErr w:type="spellEnd"/>
      <w:r w:rsidR="00C620BE" w:rsidRPr="00C620BE">
        <w:rPr>
          <w:bCs/>
          <w:szCs w:val="28"/>
          <w:lang w:val="uk-UA"/>
        </w:rPr>
        <w:t xml:space="preserve"> О.В., </w:t>
      </w:r>
      <w:r w:rsidR="00C620BE">
        <w:rPr>
          <w:bCs/>
          <w:szCs w:val="28"/>
          <w:lang w:val="uk-UA"/>
        </w:rPr>
        <w:t>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591D2C">
        <w:rPr>
          <w:szCs w:val="28"/>
          <w:lang w:val="uk-UA"/>
        </w:rPr>
        <w:t>Бринзи А.І.</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55407F50"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Рішенням Комісії від 04 грудня 2025 року № 621дк-25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727F57A8" w14:textId="6FECC8BD" w:rsidR="0025387A" w:rsidRPr="0025387A" w:rsidRDefault="00591D2C" w:rsidP="0025387A">
      <w:pPr>
        <w:ind w:firstLine="567"/>
        <w:rPr>
          <w:color w:val="000000" w:themeColor="text1"/>
          <w:szCs w:val="28"/>
          <w:lang w:val="uk-UA"/>
        </w:rPr>
      </w:pPr>
      <w:r>
        <w:rPr>
          <w:color w:val="000000" w:themeColor="text1"/>
          <w:szCs w:val="28"/>
          <w:lang w:val="uk-UA"/>
        </w:rPr>
        <w:t xml:space="preserve">Бринза Анастасія Іванівна </w:t>
      </w:r>
      <w:r w:rsidR="0025387A" w:rsidRPr="0025387A">
        <w:rPr>
          <w:color w:val="000000" w:themeColor="text1"/>
          <w:szCs w:val="28"/>
          <w:lang w:val="uk-UA"/>
        </w:rPr>
        <w:t>засобами електр</w:t>
      </w:r>
      <w:bookmarkStart w:id="0" w:name="_GoBack"/>
      <w:bookmarkEnd w:id="0"/>
      <w:r w:rsidR="0025387A" w:rsidRPr="0025387A">
        <w:rPr>
          <w:color w:val="000000" w:themeColor="text1"/>
          <w:szCs w:val="28"/>
          <w:lang w:val="uk-UA"/>
        </w:rPr>
        <w:t xml:space="preserve">онного зв’язку </w:t>
      </w:r>
      <w:r>
        <w:rPr>
          <w:color w:val="000000" w:themeColor="text1"/>
          <w:szCs w:val="28"/>
          <w:lang w:val="uk-UA"/>
        </w:rPr>
        <w:t>31</w:t>
      </w:r>
      <w:r w:rsidR="0025387A" w:rsidRPr="0025387A">
        <w:rPr>
          <w:color w:val="000000" w:themeColor="text1"/>
          <w:szCs w:val="28"/>
          <w:lang w:val="uk-UA"/>
        </w:rPr>
        <w:t xml:space="preserve"> грудня 2025</w:t>
      </w:r>
      <w:r>
        <w:rPr>
          <w:color w:val="000000" w:themeColor="text1"/>
          <w:szCs w:val="28"/>
          <w:lang w:val="uk-UA"/>
        </w:rPr>
        <w:t> </w:t>
      </w:r>
      <w:r w:rsidR="0025387A" w:rsidRPr="0025387A">
        <w:rPr>
          <w:color w:val="000000" w:themeColor="text1"/>
          <w:szCs w:val="28"/>
          <w:lang w:val="uk-UA"/>
        </w:rPr>
        <w:t>року надісла</w:t>
      </w:r>
      <w:r>
        <w:rPr>
          <w:color w:val="000000" w:themeColor="text1"/>
          <w:szCs w:val="28"/>
          <w:lang w:val="uk-UA"/>
        </w:rPr>
        <w:t>ла</w:t>
      </w:r>
      <w:r w:rsidR="0025387A" w:rsidRPr="0025387A">
        <w:rPr>
          <w:color w:val="000000" w:themeColor="text1"/>
          <w:szCs w:val="28"/>
          <w:lang w:val="uk-UA"/>
        </w:rPr>
        <w:t xml:space="preserve"> до Комісії документи для участі в доборі кандидатів на посаду прокурора окружної прокуратури.</w:t>
      </w:r>
    </w:p>
    <w:p w14:paraId="1A52AB50"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7082E976"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36C17F74" w14:textId="4A243D16" w:rsidR="0025387A" w:rsidRDefault="0025387A" w:rsidP="0025387A">
      <w:pPr>
        <w:ind w:firstLine="567"/>
        <w:rPr>
          <w:color w:val="000000" w:themeColor="text1"/>
          <w:szCs w:val="28"/>
          <w:lang w:val="uk-UA"/>
        </w:rPr>
      </w:pPr>
      <w:r w:rsidRPr="0025387A">
        <w:rPr>
          <w:color w:val="000000" w:themeColor="text1"/>
          <w:szCs w:val="28"/>
          <w:lang w:val="uk-UA"/>
        </w:rPr>
        <w:t>Так, пункт</w:t>
      </w:r>
      <w:r>
        <w:rPr>
          <w:color w:val="000000" w:themeColor="text1"/>
          <w:szCs w:val="28"/>
          <w:lang w:val="uk-UA"/>
        </w:rPr>
        <w:t>ами 5,</w:t>
      </w:r>
      <w:r w:rsidRPr="0025387A">
        <w:rPr>
          <w:color w:val="000000" w:themeColor="text1"/>
          <w:szCs w:val="28"/>
          <w:lang w:val="uk-UA"/>
        </w:rPr>
        <w:t xml:space="preserve"> </w:t>
      </w:r>
      <w:r w:rsidR="00591D2C">
        <w:rPr>
          <w:color w:val="000000" w:themeColor="text1"/>
          <w:szCs w:val="28"/>
          <w:lang w:val="uk-UA"/>
        </w:rPr>
        <w:t>6</w:t>
      </w:r>
      <w:r w:rsidRPr="0025387A">
        <w:rPr>
          <w:color w:val="000000" w:themeColor="text1"/>
          <w:szCs w:val="28"/>
          <w:lang w:val="uk-UA"/>
        </w:rPr>
        <w:t xml:space="preserve"> частини першої статті 30 Закону України «Про прокуратуру» </w:t>
      </w:r>
      <w:r w:rsidR="001A6B95" w:rsidRPr="001A6B95">
        <w:rPr>
          <w:color w:val="000000" w:themeColor="text1"/>
          <w:szCs w:val="28"/>
          <w:lang w:val="uk-UA"/>
        </w:rPr>
        <w:t>визначено, що обов’язковим</w:t>
      </w:r>
      <w:r w:rsidR="007517EC">
        <w:rPr>
          <w:color w:val="000000" w:themeColor="text1"/>
          <w:szCs w:val="28"/>
          <w:lang w:val="uk-UA"/>
        </w:rPr>
        <w:t>и</w:t>
      </w:r>
      <w:r w:rsidR="001A6B95" w:rsidRPr="001A6B95">
        <w:rPr>
          <w:color w:val="000000" w:themeColor="text1"/>
          <w:szCs w:val="28"/>
          <w:lang w:val="uk-UA"/>
        </w:rPr>
        <w:t xml:space="preserve"> документ</w:t>
      </w:r>
      <w:r w:rsidR="007517EC">
        <w:rPr>
          <w:color w:val="000000" w:themeColor="text1"/>
          <w:szCs w:val="28"/>
          <w:lang w:val="uk-UA"/>
        </w:rPr>
        <w:t>ами</w:t>
      </w:r>
      <w:r w:rsidR="001A6B95" w:rsidRPr="001A6B95">
        <w:rPr>
          <w:color w:val="000000" w:themeColor="text1"/>
          <w:szCs w:val="28"/>
          <w:lang w:val="uk-UA"/>
        </w:rPr>
        <w:t>, як</w:t>
      </w:r>
      <w:r w:rsidR="007517EC">
        <w:rPr>
          <w:color w:val="000000" w:themeColor="text1"/>
          <w:szCs w:val="28"/>
          <w:lang w:val="uk-UA"/>
        </w:rPr>
        <w:t>і</w:t>
      </w:r>
      <w:r w:rsidR="001A6B95" w:rsidRPr="001A6B95">
        <w:rPr>
          <w:color w:val="000000" w:themeColor="text1"/>
          <w:szCs w:val="28"/>
          <w:lang w:val="uk-UA"/>
        </w:rPr>
        <w:t xml:space="preserve"> пода</w:t>
      </w:r>
      <w:r w:rsidR="007517EC">
        <w:rPr>
          <w:color w:val="000000" w:themeColor="text1"/>
          <w:szCs w:val="28"/>
          <w:lang w:val="uk-UA"/>
        </w:rPr>
        <w:t>ю</w:t>
      </w:r>
      <w:r w:rsidR="001A6B95" w:rsidRPr="001A6B95">
        <w:rPr>
          <w:color w:val="000000" w:themeColor="text1"/>
          <w:szCs w:val="28"/>
          <w:lang w:val="uk-UA"/>
        </w:rPr>
        <w:t>ться особою для участі в доборі на посаду прокурора окружної прокуратури є копія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w:t>
      </w:r>
      <w:r w:rsidR="001A6B95">
        <w:rPr>
          <w:color w:val="000000" w:themeColor="text1"/>
          <w:szCs w:val="28"/>
          <w:lang w:val="uk-UA"/>
        </w:rPr>
        <w:t xml:space="preserve"> </w:t>
      </w:r>
      <w:r w:rsidR="001A6B95" w:rsidRPr="001A6B95">
        <w:rPr>
          <w:color w:val="000000" w:themeColor="text1"/>
          <w:szCs w:val="28"/>
          <w:lang w:val="uk-UA"/>
        </w:rPr>
        <w:t>страхування</w:t>
      </w:r>
      <w:r w:rsidR="00591D2C">
        <w:rPr>
          <w:color w:val="000000" w:themeColor="text1"/>
          <w:szCs w:val="28"/>
          <w:lang w:val="uk-UA"/>
        </w:rPr>
        <w:t xml:space="preserve"> </w:t>
      </w:r>
      <w:r w:rsidR="007517EC">
        <w:rPr>
          <w:color w:val="000000" w:themeColor="text1"/>
          <w:szCs w:val="28"/>
          <w:lang w:val="uk-UA"/>
        </w:rPr>
        <w:t>т</w:t>
      </w:r>
      <w:r w:rsidR="001A6B95">
        <w:rPr>
          <w:color w:val="000000" w:themeColor="text1"/>
          <w:szCs w:val="28"/>
          <w:lang w:val="uk-UA"/>
        </w:rPr>
        <w:t xml:space="preserve">а </w:t>
      </w:r>
      <w:r w:rsidR="00591D2C" w:rsidRPr="00591D2C">
        <w:rPr>
          <w:color w:val="000000" w:themeColor="text1"/>
          <w:szCs w:val="28"/>
          <w:lang w:val="uk-UA"/>
        </w:rPr>
        <w:t>медична довідка про стан здоров’я за формою, затвердженою центральним органом виконавчої влади, що забезпечує формування державної політики у сфері охорони здоров’я</w:t>
      </w:r>
      <w:r w:rsidRPr="0025387A">
        <w:rPr>
          <w:color w:val="000000" w:themeColor="text1"/>
          <w:szCs w:val="28"/>
          <w:lang w:val="uk-UA"/>
        </w:rPr>
        <w:t>.</w:t>
      </w:r>
    </w:p>
    <w:p w14:paraId="7CED8A98" w14:textId="0EF9B314" w:rsidR="00936181" w:rsidRDefault="00936181" w:rsidP="004E084C">
      <w:pPr>
        <w:ind w:firstLine="567"/>
        <w:rPr>
          <w:szCs w:val="28"/>
          <w:lang w:val="uk-UA"/>
        </w:rPr>
      </w:pPr>
      <w:r w:rsidRPr="00936181">
        <w:rPr>
          <w:szCs w:val="28"/>
          <w:lang w:val="uk-UA"/>
        </w:rPr>
        <w:t>Наказом Міністерства охорони здоров’я України (далі – наказ МОЗ)</w:t>
      </w:r>
      <w:r>
        <w:rPr>
          <w:szCs w:val="28"/>
          <w:lang w:val="uk-UA"/>
        </w:rPr>
        <w:t xml:space="preserve"> </w:t>
      </w:r>
      <w:r w:rsidRPr="00936181">
        <w:rPr>
          <w:szCs w:val="28"/>
          <w:lang w:val="uk-UA"/>
        </w:rPr>
        <w:t>від</w:t>
      </w:r>
      <w:r>
        <w:rPr>
          <w:szCs w:val="28"/>
          <w:lang w:val="uk-UA"/>
        </w:rPr>
        <w:t> </w:t>
      </w:r>
      <w:r w:rsidRPr="00936181">
        <w:rPr>
          <w:szCs w:val="28"/>
          <w:lang w:val="uk-UA"/>
        </w:rPr>
        <w:t>18</w:t>
      </w:r>
      <w:r>
        <w:rPr>
          <w:szCs w:val="28"/>
          <w:lang w:val="uk-UA"/>
        </w:rPr>
        <w:t> </w:t>
      </w:r>
      <w:r w:rsidRPr="00936181">
        <w:rPr>
          <w:szCs w:val="28"/>
          <w:lang w:val="uk-UA"/>
        </w:rPr>
        <w:t xml:space="preserve"> квітня 2022 року № 651, зареєстрованим в Міністерстві юстиції України </w:t>
      </w:r>
      <w:r w:rsidRPr="00936181">
        <w:rPr>
          <w:szCs w:val="28"/>
          <w:lang w:val="uk-UA"/>
        </w:rPr>
        <w:lastRenderedPageBreak/>
        <w:t>15 червня 2022 року за № 648/37984, затверджено форму первинної облікової документації № 100-2/о «Довідка про проходження попереднього, періодичного та позачергового психіатричних оглядів, у тому числі на предмет вживання психоактивних речовин №___».</w:t>
      </w:r>
    </w:p>
    <w:p w14:paraId="3A358CEE" w14:textId="69625897"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0993BFA9" w:rsidR="00835551" w:rsidRDefault="00835551" w:rsidP="004E084C">
      <w:pPr>
        <w:ind w:firstLine="567"/>
        <w:rPr>
          <w:szCs w:val="28"/>
          <w:lang w:val="uk-UA"/>
        </w:rPr>
      </w:pPr>
      <w:r w:rsidRPr="00835551">
        <w:rPr>
          <w:szCs w:val="28"/>
          <w:lang w:val="uk-UA"/>
        </w:rPr>
        <w:t xml:space="preserve">Відповідно </w:t>
      </w:r>
      <w:r w:rsidR="00F722D9">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4CCA670F"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591D2C">
        <w:rPr>
          <w:szCs w:val="28"/>
          <w:lang w:val="uk-UA"/>
        </w:rPr>
        <w:t>Бринза А.І.</w:t>
      </w:r>
      <w:r w:rsidR="00AA1621">
        <w:rPr>
          <w:szCs w:val="28"/>
          <w:lang w:val="uk-UA"/>
        </w:rPr>
        <w:t xml:space="preserve"> </w:t>
      </w:r>
      <w:r w:rsidRPr="00097DE3">
        <w:rPr>
          <w:szCs w:val="28"/>
          <w:lang w:val="uk-UA"/>
        </w:rPr>
        <w:t>ознайомле</w:t>
      </w:r>
      <w:r>
        <w:rPr>
          <w:szCs w:val="28"/>
          <w:lang w:val="uk-UA"/>
        </w:rPr>
        <w:t>н</w:t>
      </w:r>
      <w:r w:rsidR="00591D2C">
        <w:rPr>
          <w:szCs w:val="28"/>
          <w:lang w:val="uk-UA"/>
        </w:rPr>
        <w:t>а</w:t>
      </w:r>
      <w:r w:rsidRPr="00097DE3">
        <w:rPr>
          <w:szCs w:val="28"/>
          <w:lang w:val="uk-UA"/>
        </w:rPr>
        <w:t>, про що свідчить підписана н</w:t>
      </w:r>
      <w:r w:rsidR="00591D2C">
        <w:rPr>
          <w:szCs w:val="28"/>
          <w:lang w:val="uk-UA"/>
        </w:rPr>
        <w:t>ею</w:t>
      </w:r>
      <w:r w:rsidR="00AA1621">
        <w:rPr>
          <w:szCs w:val="28"/>
          <w:lang w:val="uk-UA"/>
        </w:rPr>
        <w:t xml:space="preserve"> </w:t>
      </w:r>
      <w:r w:rsidRPr="00097DE3">
        <w:rPr>
          <w:szCs w:val="28"/>
          <w:lang w:val="uk-UA"/>
        </w:rPr>
        <w:t>заява про участь у доборі кандидатів на посаду прокурора окружної прокуратури.</w:t>
      </w:r>
    </w:p>
    <w:p w14:paraId="593D31EB" w14:textId="28A68EC0" w:rsidR="005F510A" w:rsidRDefault="00AE761C" w:rsidP="00E80A66">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591D2C">
        <w:rPr>
          <w:szCs w:val="28"/>
          <w:lang w:val="uk-UA"/>
        </w:rPr>
        <w:t>Бринзою А.І.</w:t>
      </w:r>
      <w:r w:rsidR="00AA1621">
        <w:rPr>
          <w:szCs w:val="28"/>
          <w:lang w:val="uk-UA"/>
        </w:rPr>
        <w:t xml:space="preserve"> </w:t>
      </w:r>
      <w:r w:rsidR="00835551" w:rsidRPr="00B84652">
        <w:rPr>
          <w:szCs w:val="28"/>
          <w:lang w:val="uk-UA"/>
        </w:rPr>
        <w:t xml:space="preserve">документів встановлено, що </w:t>
      </w:r>
      <w:r w:rsidR="00097DE3" w:rsidRPr="00B84652">
        <w:rPr>
          <w:szCs w:val="28"/>
          <w:lang w:val="uk-UA"/>
        </w:rPr>
        <w:t>н</w:t>
      </w:r>
      <w:r w:rsidR="00591D2C">
        <w:rPr>
          <w:szCs w:val="28"/>
          <w:lang w:val="uk-UA"/>
        </w:rPr>
        <w:t>ею</w:t>
      </w:r>
      <w:r w:rsidR="00AA1621">
        <w:rPr>
          <w:szCs w:val="28"/>
          <w:lang w:val="uk-UA"/>
        </w:rPr>
        <w:t xml:space="preserve"> </w:t>
      </w:r>
      <w:r w:rsidR="00097DE3" w:rsidRPr="00B84652">
        <w:rPr>
          <w:szCs w:val="28"/>
          <w:lang w:val="uk-UA"/>
        </w:rPr>
        <w:t xml:space="preserve">в порушення вимог </w:t>
      </w:r>
      <w:r w:rsidR="00C92A7C" w:rsidRPr="00B84652">
        <w:rPr>
          <w:szCs w:val="28"/>
          <w:lang w:val="uk-UA"/>
        </w:rPr>
        <w:t>пункт</w:t>
      </w:r>
      <w:r w:rsidR="001C2786" w:rsidRPr="00B84652">
        <w:rPr>
          <w:szCs w:val="28"/>
          <w:lang w:val="uk-UA"/>
        </w:rPr>
        <w:t xml:space="preserve">у </w:t>
      </w:r>
      <w:r w:rsidR="00E80A66">
        <w:rPr>
          <w:szCs w:val="28"/>
          <w:lang w:val="uk-UA"/>
        </w:rPr>
        <w:t xml:space="preserve">5 </w:t>
      </w:r>
      <w:r w:rsidR="00C92A7C" w:rsidRPr="00B84652">
        <w:rPr>
          <w:szCs w:val="28"/>
          <w:lang w:val="uk-UA"/>
        </w:rPr>
        <w:t>частини першої статті 30 Закону України «Про прокуратуру» не подано</w:t>
      </w:r>
      <w:r w:rsidR="00AA10A9">
        <w:rPr>
          <w:szCs w:val="28"/>
          <w:lang w:val="uk-UA"/>
        </w:rPr>
        <w:t xml:space="preserve"> </w:t>
      </w:r>
      <w:r w:rsidR="00E80A66">
        <w:rPr>
          <w:szCs w:val="28"/>
          <w:lang w:val="uk-UA"/>
        </w:rPr>
        <w:t xml:space="preserve">копії трудової книжки (за наявності) або відомостей про трудову діяльність з реєстру </w:t>
      </w:r>
      <w:r w:rsidR="00E80A66" w:rsidRPr="00DF0E9E">
        <w:rPr>
          <w:szCs w:val="28"/>
          <w:lang w:val="uk-UA"/>
        </w:rPr>
        <w:t>застрахованих осіб</w:t>
      </w:r>
      <w:r w:rsidR="00E80A66" w:rsidRPr="00E80A66">
        <w:rPr>
          <w:szCs w:val="28"/>
          <w:lang w:val="uk-UA"/>
        </w:rPr>
        <w:t xml:space="preserve"> </w:t>
      </w:r>
      <w:r w:rsidR="00E80A66" w:rsidRPr="00DF0E9E">
        <w:rPr>
          <w:szCs w:val="28"/>
          <w:lang w:val="uk-UA"/>
        </w:rPr>
        <w:t>Державного</w:t>
      </w:r>
      <w:r w:rsidR="00E80A66">
        <w:rPr>
          <w:szCs w:val="28"/>
          <w:lang w:val="uk-UA"/>
        </w:rPr>
        <w:t xml:space="preserve"> </w:t>
      </w:r>
      <w:r w:rsidR="00E80A66" w:rsidRPr="00DF0E9E">
        <w:rPr>
          <w:szCs w:val="28"/>
          <w:lang w:val="uk-UA"/>
        </w:rPr>
        <w:t>реєстру загальнообов’язкового державного соціального</w:t>
      </w:r>
      <w:r w:rsidR="00E80A66" w:rsidRPr="00E80A66">
        <w:rPr>
          <w:szCs w:val="28"/>
          <w:lang w:val="uk-UA"/>
        </w:rPr>
        <w:t xml:space="preserve">          страхування.</w:t>
      </w:r>
      <w:r w:rsidR="00E80A66">
        <w:rPr>
          <w:szCs w:val="28"/>
          <w:lang w:val="uk-UA"/>
        </w:rPr>
        <w:t xml:space="preserve"> Натомість </w:t>
      </w:r>
      <w:r w:rsidR="00591D2C">
        <w:rPr>
          <w:szCs w:val="28"/>
          <w:lang w:val="uk-UA"/>
        </w:rPr>
        <w:t xml:space="preserve">Бринзою </w:t>
      </w:r>
      <w:r w:rsidR="005C33EB">
        <w:rPr>
          <w:szCs w:val="28"/>
          <w:lang w:val="uk-UA"/>
        </w:rPr>
        <w:t>А.І.</w:t>
      </w:r>
      <w:r w:rsidR="00AA1621">
        <w:rPr>
          <w:szCs w:val="28"/>
          <w:lang w:val="uk-UA"/>
        </w:rPr>
        <w:t xml:space="preserve"> </w:t>
      </w:r>
      <w:r w:rsidR="00E80A66">
        <w:rPr>
          <w:szCs w:val="28"/>
          <w:lang w:val="uk-UA"/>
        </w:rPr>
        <w:t>до Комісії подано</w:t>
      </w:r>
      <w:r w:rsidR="00936181">
        <w:rPr>
          <w:szCs w:val="28"/>
          <w:lang w:val="uk-UA"/>
        </w:rPr>
        <w:t xml:space="preserve"> Витяг</w:t>
      </w:r>
      <w:r w:rsidR="007517EC">
        <w:rPr>
          <w:szCs w:val="28"/>
          <w:lang w:val="uk-UA"/>
        </w:rPr>
        <w:t xml:space="preserve"> </w:t>
      </w:r>
      <w:r w:rsidR="00E80A66" w:rsidRPr="00E80A66">
        <w:rPr>
          <w:szCs w:val="28"/>
          <w:lang w:val="uk-UA"/>
        </w:rPr>
        <w:t>з Реєстру</w:t>
      </w:r>
      <w:r w:rsidR="00E80A66">
        <w:rPr>
          <w:szCs w:val="28"/>
          <w:lang w:val="uk-UA"/>
        </w:rPr>
        <w:t xml:space="preserve"> </w:t>
      </w:r>
      <w:r w:rsidR="00E80A66" w:rsidRPr="00E80A66">
        <w:rPr>
          <w:szCs w:val="28"/>
          <w:lang w:val="uk-UA"/>
        </w:rPr>
        <w:t>застрахованих осіб Державного реєстру загальнообов’язкового державного</w:t>
      </w:r>
      <w:r w:rsidR="00E80A66">
        <w:rPr>
          <w:szCs w:val="28"/>
          <w:lang w:val="uk-UA"/>
        </w:rPr>
        <w:t xml:space="preserve"> </w:t>
      </w:r>
      <w:r w:rsidR="00E80A66" w:rsidRPr="00E80A66">
        <w:rPr>
          <w:szCs w:val="28"/>
          <w:lang w:val="uk-UA"/>
        </w:rPr>
        <w:t>соціального страхування</w:t>
      </w:r>
      <w:r w:rsidR="00F722D9">
        <w:rPr>
          <w:szCs w:val="28"/>
          <w:lang w:val="uk-UA"/>
        </w:rPr>
        <w:t>, як</w:t>
      </w:r>
      <w:r w:rsidR="00936181">
        <w:rPr>
          <w:szCs w:val="28"/>
          <w:lang w:val="uk-UA"/>
        </w:rPr>
        <w:t>ий</w:t>
      </w:r>
      <w:r w:rsidR="00F722D9">
        <w:rPr>
          <w:szCs w:val="28"/>
          <w:lang w:val="uk-UA"/>
        </w:rPr>
        <w:t xml:space="preserve"> не міст</w:t>
      </w:r>
      <w:r w:rsidR="00936181">
        <w:rPr>
          <w:szCs w:val="28"/>
          <w:lang w:val="uk-UA"/>
        </w:rPr>
        <w:t>и</w:t>
      </w:r>
      <w:r w:rsidR="00F722D9">
        <w:rPr>
          <w:szCs w:val="28"/>
          <w:lang w:val="uk-UA"/>
        </w:rPr>
        <w:t xml:space="preserve">ть </w:t>
      </w:r>
      <w:r w:rsidR="002C16F1">
        <w:rPr>
          <w:szCs w:val="28"/>
          <w:lang w:val="uk-UA"/>
        </w:rPr>
        <w:t xml:space="preserve">відомостей </w:t>
      </w:r>
      <w:r w:rsidR="00F722D9">
        <w:rPr>
          <w:szCs w:val="28"/>
          <w:lang w:val="uk-UA"/>
        </w:rPr>
        <w:t xml:space="preserve">про періоди </w:t>
      </w:r>
      <w:r w:rsidR="005C33EB">
        <w:rPr>
          <w:szCs w:val="28"/>
          <w:lang w:val="uk-UA"/>
        </w:rPr>
        <w:t>її</w:t>
      </w:r>
      <w:r w:rsidR="00AA1621">
        <w:rPr>
          <w:szCs w:val="28"/>
          <w:lang w:val="uk-UA"/>
        </w:rPr>
        <w:t xml:space="preserve"> </w:t>
      </w:r>
      <w:r w:rsidR="00F722D9">
        <w:rPr>
          <w:szCs w:val="28"/>
          <w:lang w:val="uk-UA"/>
        </w:rPr>
        <w:t>трудової діяльності та посади, які в</w:t>
      </w:r>
      <w:r w:rsidR="005C33EB">
        <w:rPr>
          <w:szCs w:val="28"/>
          <w:lang w:val="uk-UA"/>
        </w:rPr>
        <w:t>о</w:t>
      </w:r>
      <w:r w:rsidR="00AA1621">
        <w:rPr>
          <w:szCs w:val="28"/>
          <w:lang w:val="uk-UA"/>
        </w:rPr>
        <w:t>н</w:t>
      </w:r>
      <w:r w:rsidR="005C33EB">
        <w:rPr>
          <w:szCs w:val="28"/>
          <w:lang w:val="uk-UA"/>
        </w:rPr>
        <w:t>а</w:t>
      </w:r>
      <w:r w:rsidR="00AA1621">
        <w:rPr>
          <w:szCs w:val="28"/>
          <w:lang w:val="uk-UA"/>
        </w:rPr>
        <w:t xml:space="preserve"> </w:t>
      </w:r>
      <w:r w:rsidR="00F722D9">
        <w:rPr>
          <w:szCs w:val="28"/>
          <w:lang w:val="uk-UA"/>
        </w:rPr>
        <w:t>обійма</w:t>
      </w:r>
      <w:r w:rsidR="005C33EB">
        <w:rPr>
          <w:szCs w:val="28"/>
          <w:lang w:val="uk-UA"/>
        </w:rPr>
        <w:t>ла</w:t>
      </w:r>
      <w:r w:rsidR="00F722D9">
        <w:rPr>
          <w:szCs w:val="28"/>
          <w:lang w:val="uk-UA"/>
        </w:rPr>
        <w:t>.</w:t>
      </w:r>
    </w:p>
    <w:p w14:paraId="533676C8" w14:textId="4FCBAD08" w:rsidR="00E80A66" w:rsidRPr="00E80A66" w:rsidRDefault="005C33EB" w:rsidP="00E80A66">
      <w:pPr>
        <w:ind w:firstLine="567"/>
        <w:rPr>
          <w:szCs w:val="28"/>
          <w:lang w:val="uk-UA"/>
        </w:rPr>
      </w:pPr>
      <w:r>
        <w:rPr>
          <w:szCs w:val="28"/>
          <w:lang w:val="uk-UA"/>
        </w:rPr>
        <w:t xml:space="preserve">Також Бринзою А.І. </w:t>
      </w:r>
      <w:r w:rsidRPr="005C33EB">
        <w:rPr>
          <w:szCs w:val="28"/>
          <w:lang w:val="uk-UA"/>
        </w:rPr>
        <w:t xml:space="preserve">в порушення вимог пункту </w:t>
      </w:r>
      <w:r>
        <w:rPr>
          <w:szCs w:val="28"/>
          <w:lang w:val="uk-UA"/>
        </w:rPr>
        <w:t>6</w:t>
      </w:r>
      <w:r w:rsidRPr="005C33EB">
        <w:rPr>
          <w:szCs w:val="28"/>
          <w:lang w:val="uk-UA"/>
        </w:rPr>
        <w:t xml:space="preserve"> частини першої статті 30 Закону України «Про прокуратуру» пода</w:t>
      </w:r>
      <w:r w:rsidR="006527CB">
        <w:rPr>
          <w:szCs w:val="28"/>
          <w:lang w:val="uk-UA"/>
        </w:rPr>
        <w:t>но</w:t>
      </w:r>
      <w:r w:rsidRPr="005C33EB">
        <w:rPr>
          <w:szCs w:val="28"/>
          <w:lang w:val="uk-UA"/>
        </w:rPr>
        <w:t xml:space="preserve"> до Комісії копію медичної довідки іншого зразка, а саме медичну довідку затвердженої форми первинної облікової документації № 086/о, замість довідки затвердженої форми первинної облікової документації № 100-2/о</w:t>
      </w:r>
      <w:r w:rsidR="003350B7">
        <w:rPr>
          <w:szCs w:val="28"/>
          <w:lang w:val="uk-UA"/>
        </w:rPr>
        <w:t>, яка передбачена наказом МОЗ.</w:t>
      </w:r>
      <w:r w:rsidRPr="005C33EB">
        <w:rPr>
          <w:szCs w:val="28"/>
          <w:lang w:val="uk-UA"/>
        </w:rPr>
        <w:t xml:space="preserve"> </w:t>
      </w:r>
    </w:p>
    <w:p w14:paraId="4BC60533" w14:textId="12FF684C" w:rsidR="00835551" w:rsidRPr="00835551" w:rsidRDefault="00835551" w:rsidP="00BD5B61">
      <w:pPr>
        <w:ind w:firstLine="567"/>
        <w:rPr>
          <w:szCs w:val="28"/>
          <w:lang w:val="uk-UA"/>
        </w:rPr>
      </w:pPr>
      <w:r w:rsidRPr="00835551">
        <w:rPr>
          <w:szCs w:val="28"/>
          <w:lang w:val="uk-UA"/>
        </w:rPr>
        <w:t xml:space="preserve">Таким чином, </w:t>
      </w:r>
      <w:r w:rsidR="006527CB">
        <w:rPr>
          <w:szCs w:val="28"/>
          <w:lang w:val="uk-UA"/>
        </w:rPr>
        <w:t>Бринзою А.І.</w:t>
      </w:r>
      <w:r w:rsidR="00AA1621">
        <w:rPr>
          <w:szCs w:val="28"/>
          <w:lang w:val="uk-UA"/>
        </w:rPr>
        <w:t xml:space="preserve">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3350B7">
        <w:rPr>
          <w:szCs w:val="28"/>
          <w:lang w:val="uk-UA"/>
        </w:rPr>
        <w:t>у</w:t>
      </w:r>
      <w:r w:rsidR="009859CD">
        <w:rPr>
          <w:szCs w:val="28"/>
          <w:lang w:val="uk-UA"/>
        </w:rPr>
        <w:t xml:space="preserve"> </w:t>
      </w:r>
      <w:r w:rsidR="00847D9D">
        <w:rPr>
          <w:szCs w:val="28"/>
          <w:lang w:val="uk-UA"/>
        </w:rPr>
        <w:t>3.1</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92B05B1" w:rsidR="00E944A5" w:rsidRDefault="00835551" w:rsidP="009859CD">
      <w:pPr>
        <w:ind w:firstLine="567"/>
        <w:rPr>
          <w:szCs w:val="28"/>
          <w:lang w:val="uk-UA"/>
        </w:rPr>
      </w:pPr>
      <w:r w:rsidRPr="00835551">
        <w:rPr>
          <w:szCs w:val="28"/>
          <w:lang w:val="uk-UA"/>
        </w:rPr>
        <w:lastRenderedPageBreak/>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72861ACF" w14:textId="77777777" w:rsidR="006527CB" w:rsidRPr="006527CB" w:rsidRDefault="006527CB" w:rsidP="009859CD">
      <w:pPr>
        <w:ind w:firstLine="567"/>
        <w:rPr>
          <w:sz w:val="16"/>
          <w:szCs w:val="16"/>
          <w:lang w:val="uk-UA"/>
        </w:rPr>
      </w:pPr>
    </w:p>
    <w:p w14:paraId="1FB763C7" w14:textId="44655490" w:rsidR="00503C95" w:rsidRDefault="009775D5" w:rsidP="00BC4D3E">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6A74AAA4" w14:textId="77777777" w:rsidR="00BC4D3E" w:rsidRPr="006527CB" w:rsidRDefault="00BC4D3E" w:rsidP="00BC4D3E">
      <w:pPr>
        <w:ind w:firstLine="3828"/>
        <w:rPr>
          <w:b/>
          <w:color w:val="000000" w:themeColor="text1"/>
          <w:sz w:val="16"/>
          <w:szCs w:val="16"/>
          <w:lang w:val="uk-UA"/>
        </w:rPr>
      </w:pPr>
    </w:p>
    <w:p w14:paraId="774B3162" w14:textId="22989438" w:rsidR="009859CD" w:rsidRPr="00F722D9" w:rsidRDefault="00271BA2" w:rsidP="00F722D9">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6527CB">
        <w:rPr>
          <w:color w:val="000000" w:themeColor="text1"/>
          <w:szCs w:val="28"/>
          <w:lang w:val="uk-UA"/>
        </w:rPr>
        <w:t>Бринзі Анастасії Іванівні</w:t>
      </w:r>
      <w:r w:rsidR="00AA1621">
        <w:rPr>
          <w:color w:val="000000" w:themeColor="text1"/>
          <w:szCs w:val="28"/>
          <w:lang w:val="uk-UA"/>
        </w:rPr>
        <w:t xml:space="preserve"> </w:t>
      </w:r>
      <w:r w:rsidR="00946775" w:rsidRPr="009859CD">
        <w:rPr>
          <w:color w:val="000000" w:themeColor="text1"/>
          <w:szCs w:val="28"/>
          <w:lang w:val="uk-UA"/>
        </w:rPr>
        <w:t>відмовити.</w:t>
      </w:r>
    </w:p>
    <w:p w14:paraId="74847B96" w14:textId="3DD29D56" w:rsidR="009859CD" w:rsidRPr="00F722D9" w:rsidRDefault="00271BA2" w:rsidP="00F722D9">
      <w:pPr>
        <w:pStyle w:val="a5"/>
        <w:ind w:left="0" w:firstLine="567"/>
        <w:rPr>
          <w:szCs w:val="28"/>
          <w:lang w:val="uk-UA"/>
        </w:rPr>
      </w:pPr>
      <w:r>
        <w:rPr>
          <w:szCs w:val="28"/>
          <w:lang w:val="uk-UA"/>
        </w:rPr>
        <w:t>2. </w:t>
      </w:r>
      <w:r w:rsidR="0098276A">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ння направити</w:t>
      </w:r>
      <w:r w:rsidR="006527CB">
        <w:rPr>
          <w:szCs w:val="28"/>
          <w:lang w:val="uk-UA"/>
        </w:rPr>
        <w:t xml:space="preserve"> Бринзі А.І.</w:t>
      </w:r>
    </w:p>
    <w:p w14:paraId="4B4A3EC6" w14:textId="18F92FA7" w:rsidR="009A43F0" w:rsidRPr="009A43F0" w:rsidRDefault="002E7661" w:rsidP="009A43F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10BEE2" w14:textId="77777777" w:rsidR="004E5EB4" w:rsidRDefault="004E5EB4">
      <w:r>
        <w:separator/>
      </w:r>
    </w:p>
  </w:endnote>
  <w:endnote w:type="continuationSeparator" w:id="0">
    <w:p w14:paraId="42FA9E7D" w14:textId="77777777" w:rsidR="004E5EB4" w:rsidRDefault="004E5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5E3F4" w14:textId="77777777" w:rsidR="004E5EB4" w:rsidRDefault="004E5EB4">
      <w:r>
        <w:separator/>
      </w:r>
    </w:p>
  </w:footnote>
  <w:footnote w:type="continuationSeparator" w:id="0">
    <w:p w14:paraId="0B6B1872" w14:textId="77777777" w:rsidR="004E5EB4" w:rsidRDefault="004E5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26F7FB5C" w:rsidR="00201E39" w:rsidRDefault="007B5828">
        <w:pPr>
          <w:pStyle w:val="a3"/>
          <w:jc w:val="center"/>
        </w:pPr>
        <w:r>
          <w:fldChar w:fldCharType="begin"/>
        </w:r>
        <w:r>
          <w:instrText>PAGE   \* MERGEFORMAT</w:instrText>
        </w:r>
        <w:r>
          <w:fldChar w:fldCharType="separate"/>
        </w:r>
        <w:r w:rsidR="00C2235A">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5030C"/>
    <w:rsid w:val="00053341"/>
    <w:rsid w:val="000613B7"/>
    <w:rsid w:val="000622EA"/>
    <w:rsid w:val="000626C6"/>
    <w:rsid w:val="00071BF0"/>
    <w:rsid w:val="000841CC"/>
    <w:rsid w:val="00085168"/>
    <w:rsid w:val="00091BDB"/>
    <w:rsid w:val="00097DE3"/>
    <w:rsid w:val="000B0C23"/>
    <w:rsid w:val="000B16EC"/>
    <w:rsid w:val="000B1AB3"/>
    <w:rsid w:val="000B24B0"/>
    <w:rsid w:val="000B25FA"/>
    <w:rsid w:val="000E2199"/>
    <w:rsid w:val="000E3EF5"/>
    <w:rsid w:val="000E581C"/>
    <w:rsid w:val="000E76B0"/>
    <w:rsid w:val="000F04F7"/>
    <w:rsid w:val="000F07BC"/>
    <w:rsid w:val="0012009F"/>
    <w:rsid w:val="0014495F"/>
    <w:rsid w:val="00151FFA"/>
    <w:rsid w:val="00155AAC"/>
    <w:rsid w:val="00157627"/>
    <w:rsid w:val="00174ABD"/>
    <w:rsid w:val="00181080"/>
    <w:rsid w:val="00183B4D"/>
    <w:rsid w:val="001A6B95"/>
    <w:rsid w:val="001B3D29"/>
    <w:rsid w:val="001C2786"/>
    <w:rsid w:val="001E3226"/>
    <w:rsid w:val="001E6063"/>
    <w:rsid w:val="00201E39"/>
    <w:rsid w:val="0021157D"/>
    <w:rsid w:val="00211C88"/>
    <w:rsid w:val="00213BD8"/>
    <w:rsid w:val="0021743A"/>
    <w:rsid w:val="002176AB"/>
    <w:rsid w:val="00230E8C"/>
    <w:rsid w:val="00232E0B"/>
    <w:rsid w:val="0023629B"/>
    <w:rsid w:val="00244BDB"/>
    <w:rsid w:val="00245A61"/>
    <w:rsid w:val="00250B97"/>
    <w:rsid w:val="0025387A"/>
    <w:rsid w:val="002647D0"/>
    <w:rsid w:val="00265EAC"/>
    <w:rsid w:val="00267798"/>
    <w:rsid w:val="00271BA2"/>
    <w:rsid w:val="002727A2"/>
    <w:rsid w:val="00283119"/>
    <w:rsid w:val="00283BAA"/>
    <w:rsid w:val="002932D4"/>
    <w:rsid w:val="002B4934"/>
    <w:rsid w:val="002C16F1"/>
    <w:rsid w:val="002D53D1"/>
    <w:rsid w:val="002E242D"/>
    <w:rsid w:val="002E7661"/>
    <w:rsid w:val="00303050"/>
    <w:rsid w:val="003148F9"/>
    <w:rsid w:val="003270F2"/>
    <w:rsid w:val="003279C6"/>
    <w:rsid w:val="00333B11"/>
    <w:rsid w:val="003350B7"/>
    <w:rsid w:val="00346A28"/>
    <w:rsid w:val="00354A55"/>
    <w:rsid w:val="003638EB"/>
    <w:rsid w:val="0037518F"/>
    <w:rsid w:val="00382E4E"/>
    <w:rsid w:val="00387674"/>
    <w:rsid w:val="003B4410"/>
    <w:rsid w:val="003C0519"/>
    <w:rsid w:val="003C7D2D"/>
    <w:rsid w:val="003D48BF"/>
    <w:rsid w:val="003D5BF9"/>
    <w:rsid w:val="003F07E2"/>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A55C5"/>
    <w:rsid w:val="004D6BCC"/>
    <w:rsid w:val="004E084C"/>
    <w:rsid w:val="004E5EB4"/>
    <w:rsid w:val="004F2413"/>
    <w:rsid w:val="004F3838"/>
    <w:rsid w:val="004F59E6"/>
    <w:rsid w:val="00503C95"/>
    <w:rsid w:val="005058C1"/>
    <w:rsid w:val="00505B69"/>
    <w:rsid w:val="00511D23"/>
    <w:rsid w:val="00520CAD"/>
    <w:rsid w:val="00521559"/>
    <w:rsid w:val="0052544C"/>
    <w:rsid w:val="0053278F"/>
    <w:rsid w:val="00533EFA"/>
    <w:rsid w:val="00543C42"/>
    <w:rsid w:val="00545994"/>
    <w:rsid w:val="005571D3"/>
    <w:rsid w:val="00576A10"/>
    <w:rsid w:val="005823E7"/>
    <w:rsid w:val="00587F2D"/>
    <w:rsid w:val="00591B81"/>
    <w:rsid w:val="00591D2C"/>
    <w:rsid w:val="00595295"/>
    <w:rsid w:val="005A5B3C"/>
    <w:rsid w:val="005A6F8C"/>
    <w:rsid w:val="005C2CFA"/>
    <w:rsid w:val="005C33EB"/>
    <w:rsid w:val="005C3AF5"/>
    <w:rsid w:val="005E130E"/>
    <w:rsid w:val="005E60B9"/>
    <w:rsid w:val="005F012A"/>
    <w:rsid w:val="005F510A"/>
    <w:rsid w:val="005F74E2"/>
    <w:rsid w:val="005F7D3A"/>
    <w:rsid w:val="00623914"/>
    <w:rsid w:val="006527CB"/>
    <w:rsid w:val="00682C33"/>
    <w:rsid w:val="00682F98"/>
    <w:rsid w:val="006839F7"/>
    <w:rsid w:val="00687693"/>
    <w:rsid w:val="00690FEE"/>
    <w:rsid w:val="006A2157"/>
    <w:rsid w:val="006A5982"/>
    <w:rsid w:val="006B111E"/>
    <w:rsid w:val="006D67F5"/>
    <w:rsid w:val="006E7571"/>
    <w:rsid w:val="006F75C6"/>
    <w:rsid w:val="007069A9"/>
    <w:rsid w:val="0073067C"/>
    <w:rsid w:val="00732F1C"/>
    <w:rsid w:val="00735C0E"/>
    <w:rsid w:val="0075036B"/>
    <w:rsid w:val="007508C4"/>
    <w:rsid w:val="007517EC"/>
    <w:rsid w:val="00763756"/>
    <w:rsid w:val="00771BA5"/>
    <w:rsid w:val="00772F35"/>
    <w:rsid w:val="00774583"/>
    <w:rsid w:val="00787B8C"/>
    <w:rsid w:val="00794DAF"/>
    <w:rsid w:val="007A0064"/>
    <w:rsid w:val="007A03BA"/>
    <w:rsid w:val="007B5828"/>
    <w:rsid w:val="007C1C94"/>
    <w:rsid w:val="007C226D"/>
    <w:rsid w:val="007C2572"/>
    <w:rsid w:val="007E10A7"/>
    <w:rsid w:val="007E5907"/>
    <w:rsid w:val="007F1C7B"/>
    <w:rsid w:val="007F44AD"/>
    <w:rsid w:val="0080224E"/>
    <w:rsid w:val="00813098"/>
    <w:rsid w:val="00813828"/>
    <w:rsid w:val="00814150"/>
    <w:rsid w:val="00814498"/>
    <w:rsid w:val="008256E6"/>
    <w:rsid w:val="00827B64"/>
    <w:rsid w:val="00835551"/>
    <w:rsid w:val="00836009"/>
    <w:rsid w:val="00847D9D"/>
    <w:rsid w:val="0085465F"/>
    <w:rsid w:val="00877DA7"/>
    <w:rsid w:val="00892E04"/>
    <w:rsid w:val="00893BF4"/>
    <w:rsid w:val="00894EA3"/>
    <w:rsid w:val="008972A8"/>
    <w:rsid w:val="008A2876"/>
    <w:rsid w:val="008B13CE"/>
    <w:rsid w:val="008B6AF9"/>
    <w:rsid w:val="008C5963"/>
    <w:rsid w:val="008D036F"/>
    <w:rsid w:val="008D1899"/>
    <w:rsid w:val="008D28B4"/>
    <w:rsid w:val="008F55F5"/>
    <w:rsid w:val="00926F62"/>
    <w:rsid w:val="00931A64"/>
    <w:rsid w:val="00936181"/>
    <w:rsid w:val="00937835"/>
    <w:rsid w:val="00944D7E"/>
    <w:rsid w:val="00946775"/>
    <w:rsid w:val="009542A2"/>
    <w:rsid w:val="00961C0C"/>
    <w:rsid w:val="00966606"/>
    <w:rsid w:val="0097092C"/>
    <w:rsid w:val="0097682D"/>
    <w:rsid w:val="009775D5"/>
    <w:rsid w:val="0098276A"/>
    <w:rsid w:val="009849F8"/>
    <w:rsid w:val="009859CD"/>
    <w:rsid w:val="009869C0"/>
    <w:rsid w:val="009951D4"/>
    <w:rsid w:val="009951ED"/>
    <w:rsid w:val="009A43F0"/>
    <w:rsid w:val="009A4A9D"/>
    <w:rsid w:val="009C0063"/>
    <w:rsid w:val="009C71E0"/>
    <w:rsid w:val="009D0E49"/>
    <w:rsid w:val="009E7472"/>
    <w:rsid w:val="009F32B2"/>
    <w:rsid w:val="009F609C"/>
    <w:rsid w:val="009F70B0"/>
    <w:rsid w:val="00A101A9"/>
    <w:rsid w:val="00A1417C"/>
    <w:rsid w:val="00A17C82"/>
    <w:rsid w:val="00A25B78"/>
    <w:rsid w:val="00A277B8"/>
    <w:rsid w:val="00A4141F"/>
    <w:rsid w:val="00A50A50"/>
    <w:rsid w:val="00A52148"/>
    <w:rsid w:val="00A71233"/>
    <w:rsid w:val="00A750AD"/>
    <w:rsid w:val="00A8141E"/>
    <w:rsid w:val="00A94F0E"/>
    <w:rsid w:val="00A975E8"/>
    <w:rsid w:val="00A977D9"/>
    <w:rsid w:val="00AA0944"/>
    <w:rsid w:val="00AA10A9"/>
    <w:rsid w:val="00AA1621"/>
    <w:rsid w:val="00AA54B5"/>
    <w:rsid w:val="00AB075E"/>
    <w:rsid w:val="00AB297E"/>
    <w:rsid w:val="00AC490D"/>
    <w:rsid w:val="00AD24C7"/>
    <w:rsid w:val="00AE5813"/>
    <w:rsid w:val="00AE761C"/>
    <w:rsid w:val="00B24D0A"/>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B61FA"/>
    <w:rsid w:val="00BC0A98"/>
    <w:rsid w:val="00BC4D3E"/>
    <w:rsid w:val="00BD117E"/>
    <w:rsid w:val="00BD5B61"/>
    <w:rsid w:val="00BE0304"/>
    <w:rsid w:val="00BE5E30"/>
    <w:rsid w:val="00BF1FC0"/>
    <w:rsid w:val="00BF3FD2"/>
    <w:rsid w:val="00BF58CB"/>
    <w:rsid w:val="00C16F9B"/>
    <w:rsid w:val="00C21848"/>
    <w:rsid w:val="00C2235A"/>
    <w:rsid w:val="00C23D6A"/>
    <w:rsid w:val="00C24115"/>
    <w:rsid w:val="00C4224E"/>
    <w:rsid w:val="00C4522C"/>
    <w:rsid w:val="00C4710E"/>
    <w:rsid w:val="00C57A54"/>
    <w:rsid w:val="00C620BE"/>
    <w:rsid w:val="00C627F7"/>
    <w:rsid w:val="00C673E3"/>
    <w:rsid w:val="00C7100F"/>
    <w:rsid w:val="00C81A33"/>
    <w:rsid w:val="00C86DF9"/>
    <w:rsid w:val="00C90328"/>
    <w:rsid w:val="00C91D2B"/>
    <w:rsid w:val="00C92A7C"/>
    <w:rsid w:val="00C95113"/>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36E2D"/>
    <w:rsid w:val="00D430D6"/>
    <w:rsid w:val="00D515FC"/>
    <w:rsid w:val="00D52BD5"/>
    <w:rsid w:val="00D56B91"/>
    <w:rsid w:val="00D571F6"/>
    <w:rsid w:val="00D875E8"/>
    <w:rsid w:val="00D937A0"/>
    <w:rsid w:val="00D97048"/>
    <w:rsid w:val="00DA5F51"/>
    <w:rsid w:val="00DC3815"/>
    <w:rsid w:val="00DC532D"/>
    <w:rsid w:val="00DC6DE7"/>
    <w:rsid w:val="00DD212E"/>
    <w:rsid w:val="00DD21F6"/>
    <w:rsid w:val="00DD58F7"/>
    <w:rsid w:val="00DE39B8"/>
    <w:rsid w:val="00DE644A"/>
    <w:rsid w:val="00DF0629"/>
    <w:rsid w:val="00DF0E9E"/>
    <w:rsid w:val="00E05422"/>
    <w:rsid w:val="00E056B2"/>
    <w:rsid w:val="00E05E98"/>
    <w:rsid w:val="00E0633F"/>
    <w:rsid w:val="00E105C0"/>
    <w:rsid w:val="00E106CA"/>
    <w:rsid w:val="00E128C8"/>
    <w:rsid w:val="00E17E75"/>
    <w:rsid w:val="00E2237D"/>
    <w:rsid w:val="00E468CE"/>
    <w:rsid w:val="00E510A3"/>
    <w:rsid w:val="00E517CF"/>
    <w:rsid w:val="00E665B7"/>
    <w:rsid w:val="00E73AC5"/>
    <w:rsid w:val="00E8091C"/>
    <w:rsid w:val="00E80A66"/>
    <w:rsid w:val="00E9301B"/>
    <w:rsid w:val="00E944A5"/>
    <w:rsid w:val="00EA44C0"/>
    <w:rsid w:val="00EA44F0"/>
    <w:rsid w:val="00EA70FD"/>
    <w:rsid w:val="00EB0E32"/>
    <w:rsid w:val="00EB18A1"/>
    <w:rsid w:val="00EB5938"/>
    <w:rsid w:val="00EB6FA0"/>
    <w:rsid w:val="00EC0565"/>
    <w:rsid w:val="00ED001F"/>
    <w:rsid w:val="00ED1584"/>
    <w:rsid w:val="00ED636E"/>
    <w:rsid w:val="00EE5FC8"/>
    <w:rsid w:val="00EF1CD7"/>
    <w:rsid w:val="00F05FFF"/>
    <w:rsid w:val="00F16256"/>
    <w:rsid w:val="00F20C99"/>
    <w:rsid w:val="00F3154F"/>
    <w:rsid w:val="00F3176E"/>
    <w:rsid w:val="00F36105"/>
    <w:rsid w:val="00F377AC"/>
    <w:rsid w:val="00F643CE"/>
    <w:rsid w:val="00F67C2B"/>
    <w:rsid w:val="00F722D9"/>
    <w:rsid w:val="00F84D7E"/>
    <w:rsid w:val="00F92BFF"/>
    <w:rsid w:val="00F944AF"/>
    <w:rsid w:val="00FA0CA8"/>
    <w:rsid w:val="00FA0EB3"/>
    <w:rsid w:val="00FA642D"/>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paragraph" w:styleId="aa">
    <w:name w:val="footer"/>
    <w:basedOn w:val="a"/>
    <w:link w:val="ab"/>
    <w:uiPriority w:val="99"/>
    <w:unhideWhenUsed/>
    <w:rsid w:val="006527CB"/>
    <w:pPr>
      <w:tabs>
        <w:tab w:val="center" w:pos="4819"/>
        <w:tab w:val="right" w:pos="9639"/>
      </w:tabs>
    </w:pPr>
  </w:style>
  <w:style w:type="character" w:customStyle="1" w:styleId="ab">
    <w:name w:val="Нижний колонтитул Знак"/>
    <w:basedOn w:val="a0"/>
    <w:link w:val="aa"/>
    <w:uiPriority w:val="99"/>
    <w:rsid w:val="006527CB"/>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983F0-EE9D-40FE-8C38-720E924FC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896</Words>
  <Characters>5109</Characters>
  <Application>Microsoft Office Word</Application>
  <DocSecurity>0</DocSecurity>
  <Lines>42</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6</cp:revision>
  <cp:lastPrinted>2026-01-26T12:59:00Z</cp:lastPrinted>
  <dcterms:created xsi:type="dcterms:W3CDTF">2026-01-08T09:54:00Z</dcterms:created>
  <dcterms:modified xsi:type="dcterms:W3CDTF">2026-01-26T13:00:00Z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